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05" w:tblpY="73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79"/>
        <w:gridCol w:w="936"/>
        <w:gridCol w:w="194"/>
        <w:gridCol w:w="622"/>
        <w:gridCol w:w="62"/>
        <w:gridCol w:w="655"/>
        <w:gridCol w:w="275"/>
        <w:gridCol w:w="911"/>
        <w:gridCol w:w="242"/>
        <w:gridCol w:w="543"/>
        <w:gridCol w:w="97"/>
        <w:gridCol w:w="14"/>
        <w:gridCol w:w="924"/>
        <w:gridCol w:w="640"/>
        <w:gridCol w:w="196"/>
        <w:gridCol w:w="800"/>
        <w:gridCol w:w="188"/>
        <w:gridCol w:w="880"/>
        <w:gridCol w:w="748"/>
      </w:tblGrid>
      <w:tr w14:paraId="1F53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bottom"/>
          </w:tcPr>
          <w:p w14:paraId="70AA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pacing w:val="0"/>
                <w:kern w:val="32"/>
                <w:sz w:val="30"/>
                <w:szCs w:val="30"/>
                <w:lang w:val="en-US" w:eastAsia="zh-CN"/>
              </w:rPr>
              <w:t>南京林业大学木材及其制品测试中心</w:t>
            </w:r>
          </w:p>
          <w:p w14:paraId="5C2C0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木质林产品检测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委托单</w:t>
            </w:r>
          </w:p>
          <w:p w14:paraId="6E3B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注意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：请仔细阅读并填写下列内容，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18"/>
                <w:szCs w:val="18"/>
                <w:lang w:eastAsia="zh-CN"/>
              </w:rPr>
              <w:t>蓝色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项目为必填（选）项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，按样品类别及规格分别填写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</w:t>
            </w:r>
          </w:p>
        </w:tc>
      </w:tr>
      <w:tr w14:paraId="0346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86612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样品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2960" w:type="pct"/>
            <w:gridSpan w:val="13"/>
            <w:vMerge w:val="restar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B454E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6DA98"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检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测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类别</w:t>
            </w:r>
          </w:p>
        </w:tc>
        <w:tc>
          <w:tcPr>
            <w:tcW w:w="517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935BF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委托</w:t>
            </w:r>
          </w:p>
        </w:tc>
        <w:tc>
          <w:tcPr>
            <w:tcW w:w="359" w:type="pct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11CF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</w:rPr>
              <w:t>√</w:t>
            </w:r>
          </w:p>
        </w:tc>
      </w:tr>
      <w:tr w14:paraId="5A90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15126"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60" w:type="pct"/>
            <w:gridSpan w:val="13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DF41F"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34CA9">
            <w:pPr>
              <w:widowControl/>
              <w:jc w:val="righ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B0A11E"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抽样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8F0D1">
            <w:pPr>
              <w:widowControl/>
              <w:jc w:val="both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 w14:paraId="6F11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858F9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委托单位</w:t>
            </w:r>
          </w:p>
        </w:tc>
        <w:tc>
          <w:tcPr>
            <w:tcW w:w="37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F5B4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中文</w:t>
            </w:r>
          </w:p>
        </w:tc>
        <w:tc>
          <w:tcPr>
            <w:tcW w:w="2960" w:type="pct"/>
            <w:gridSpan w:val="1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BA0403">
            <w:pPr>
              <w:widowControl/>
              <w:tabs>
                <w:tab w:val="left" w:pos="4867"/>
              </w:tabs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482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AF10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送样方式</w:t>
            </w:r>
          </w:p>
        </w:tc>
        <w:tc>
          <w:tcPr>
            <w:tcW w:w="51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1044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寄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437800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</w:rPr>
              <w:t>√</w:t>
            </w:r>
          </w:p>
        </w:tc>
      </w:tr>
      <w:tr w14:paraId="4E7F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6D5A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CB11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2960" w:type="pct"/>
            <w:gridSpan w:val="1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59C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407C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9527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检 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1CCCD9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E1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AAA9C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noWrap w:val="0"/>
            <w:vAlign w:val="center"/>
          </w:tcPr>
          <w:p w14:paraId="2E8262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英文</w:t>
            </w:r>
          </w:p>
        </w:tc>
        <w:tc>
          <w:tcPr>
            <w:tcW w:w="2960" w:type="pct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0CFA45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22F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收样日期</w:t>
            </w:r>
          </w:p>
        </w:tc>
        <w:tc>
          <w:tcPr>
            <w:tcW w:w="87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0D07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</w:t>
            </w:r>
          </w:p>
        </w:tc>
      </w:tr>
      <w:tr w14:paraId="0622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BA89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18"/>
                <w:szCs w:val="18"/>
              </w:rPr>
              <w:t>生产单位</w:t>
            </w:r>
          </w:p>
        </w:tc>
        <w:tc>
          <w:tcPr>
            <w:tcW w:w="2960" w:type="pct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5D19E64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60C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87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0E39D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84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9A62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FF"/>
                <w:kern w:val="0"/>
                <w:sz w:val="18"/>
                <w:szCs w:val="18"/>
                <w:lang w:val="en-US" w:eastAsia="zh-CN"/>
              </w:rPr>
              <w:t>报告邮寄</w:t>
            </w: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地址</w:t>
            </w:r>
          </w:p>
        </w:tc>
        <w:tc>
          <w:tcPr>
            <w:tcW w:w="2960" w:type="pct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01F543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DB51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传    真</w:t>
            </w:r>
          </w:p>
        </w:tc>
        <w:tc>
          <w:tcPr>
            <w:tcW w:w="87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FA29E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AF6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E0CBC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联 系 人</w:t>
            </w:r>
          </w:p>
        </w:tc>
        <w:tc>
          <w:tcPr>
            <w:tcW w:w="1195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A324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74CBE8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7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5ED9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94FA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87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E398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7D84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9B2E82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195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84CA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9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88D2C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产品类型</w:t>
            </w:r>
          </w:p>
        </w:tc>
        <w:tc>
          <w:tcPr>
            <w:tcW w:w="107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CD1B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4CFB6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产品等级</w:t>
            </w:r>
          </w:p>
        </w:tc>
        <w:tc>
          <w:tcPr>
            <w:tcW w:w="87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08B7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746F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75BC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  <w:t>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  <w:t>规格</w:t>
            </w:r>
          </w:p>
          <w:p w14:paraId="102515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（长×宽×厚）mm</w:t>
            </w:r>
          </w:p>
        </w:tc>
        <w:tc>
          <w:tcPr>
            <w:tcW w:w="1195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B39B9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9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93767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样品尺寸</w:t>
            </w:r>
          </w:p>
          <w:p w14:paraId="578C667D">
            <w:pPr>
              <w:widowControl/>
              <w:spacing w:line="24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5"/>
                <w:szCs w:val="15"/>
              </w:rPr>
              <w:t>（长×宽×厚）mm</w:t>
            </w:r>
          </w:p>
        </w:tc>
        <w:tc>
          <w:tcPr>
            <w:tcW w:w="107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BF70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5021F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FF"/>
                <w:kern w:val="0"/>
                <w:sz w:val="18"/>
                <w:szCs w:val="18"/>
              </w:rPr>
              <w:t>样品数量</w:t>
            </w:r>
          </w:p>
        </w:tc>
        <w:tc>
          <w:tcPr>
            <w:tcW w:w="87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72F4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2F37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D2CD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商  标</w:t>
            </w:r>
          </w:p>
        </w:tc>
        <w:tc>
          <w:tcPr>
            <w:tcW w:w="1195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9ED3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9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FBC7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胶粘剂</w:t>
            </w:r>
          </w:p>
        </w:tc>
        <w:tc>
          <w:tcPr>
            <w:tcW w:w="107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C142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8EC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样品状态</w:t>
            </w:r>
            <w:r>
              <w:rPr>
                <w:rFonts w:hint="eastAsia" w:ascii="华文仿宋" w:hAnsi="华文仿宋" w:eastAsia="华文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7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7CA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759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2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35C6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胶合板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类产品的材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厚度</w:t>
            </w:r>
          </w:p>
          <w:p w14:paraId="3AEA65AC">
            <w:pPr>
              <w:widowControl/>
              <w:jc w:val="center"/>
              <w:rPr>
                <w:rFonts w:hint="eastAsia" w:ascii="华文仿宋" w:hAnsi="华文仿宋" w:eastAsia="华文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（中文或英文名称/厚度）</w:t>
            </w:r>
          </w:p>
        </w:tc>
        <w:tc>
          <w:tcPr>
            <w:tcW w:w="3773" w:type="pct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22BD55C4"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18"/>
                <w:szCs w:val="18"/>
                <w:lang w:eastAsia="zh-CN"/>
              </w:rPr>
            </w:pPr>
          </w:p>
        </w:tc>
      </w:tr>
      <w:tr w14:paraId="576A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A5BFF7"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</w:rPr>
              <w:t>检</w:t>
            </w: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  <w:lang w:val="en-US" w:eastAsia="zh-CN"/>
              </w:rPr>
              <w:t>测判定</w:t>
            </w: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</w:rPr>
              <w:t>标准</w:t>
            </w:r>
          </w:p>
        </w:tc>
        <w:tc>
          <w:tcPr>
            <w:tcW w:w="4320" w:type="pct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7151BFBC">
            <w:pPr>
              <w:widowControl/>
              <w:jc w:val="left"/>
              <w:rPr>
                <w:rFonts w:hint="default" w:ascii="楷体_GB2312" w:hAnsi="宋体" w:eastAsia="楷体_GB2312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B95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3FD049">
            <w:pPr>
              <w:widowControl/>
              <w:jc w:val="center"/>
              <w:rPr>
                <w:rFonts w:ascii="宋体" w:hAnsi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</w:rPr>
              <w:t>检</w:t>
            </w: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  <w:lang w:val="en-US" w:eastAsia="zh-CN"/>
              </w:rPr>
              <w:t>测</w:t>
            </w: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</w:rPr>
              <w:t>项目</w:t>
            </w:r>
          </w:p>
        </w:tc>
        <w:tc>
          <w:tcPr>
            <w:tcW w:w="4320" w:type="pct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1DC969FA">
            <w:pPr>
              <w:widowControl/>
              <w:jc w:val="left"/>
              <w:rPr>
                <w:rFonts w:hint="default" w:ascii="华文仿宋" w:hAnsi="华文仿宋" w:eastAsia="华文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D97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7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4D0D52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eastAsia="zh-CN"/>
              </w:rPr>
              <w:t>报告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要求</w:t>
            </w:r>
          </w:p>
        </w:tc>
        <w:tc>
          <w:tcPr>
            <w:tcW w:w="453" w:type="pct"/>
            <w:tcBorders>
              <w:tl2br w:val="nil"/>
              <w:tr2bl w:val="nil"/>
            </w:tcBorders>
            <w:noWrap w:val="0"/>
            <w:vAlign w:val="center"/>
          </w:tcPr>
          <w:p w14:paraId="30C95D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正常</w:t>
            </w:r>
          </w:p>
        </w:tc>
        <w:tc>
          <w:tcPr>
            <w:tcW w:w="39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3EEF1"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color w:val="0000FF"/>
                <w:kern w:val="0"/>
                <w:sz w:val="24"/>
                <w:szCs w:val="24"/>
              </w:rPr>
              <w:t>√</w:t>
            </w:r>
          </w:p>
        </w:tc>
        <w:tc>
          <w:tcPr>
            <w:tcW w:w="480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8C6CCB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</w:rPr>
              <w:t>报告类型</w:t>
            </w:r>
          </w:p>
        </w:tc>
        <w:tc>
          <w:tcPr>
            <w:tcW w:w="441" w:type="pct"/>
            <w:tcBorders>
              <w:tl2br w:val="nil"/>
              <w:tr2bl w:val="nil"/>
            </w:tcBorders>
            <w:noWrap w:val="0"/>
            <w:vAlign w:val="center"/>
          </w:tcPr>
          <w:p w14:paraId="027862B1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中文</w:t>
            </w:r>
          </w:p>
        </w:tc>
        <w:tc>
          <w:tcPr>
            <w:tcW w:w="38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0B010A">
            <w:pPr>
              <w:jc w:val="center"/>
              <w:rPr>
                <w:rFonts w:hint="eastAsia" w:ascii="宋体" w:hAnsi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color w:val="0000FF"/>
                <w:kern w:val="0"/>
                <w:sz w:val="24"/>
                <w:szCs w:val="24"/>
              </w:rPr>
              <w:t>√</w:t>
            </w:r>
          </w:p>
        </w:tc>
        <w:tc>
          <w:tcPr>
            <w:tcW w:w="501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42543D"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</w:rPr>
              <w:t>报告份数</w:t>
            </w:r>
          </w:p>
        </w:tc>
        <w:tc>
          <w:tcPr>
            <w:tcW w:w="405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474259">
            <w:pPr>
              <w:jc w:val="center"/>
              <w:rPr>
                <w:rFonts w:hint="eastAsia" w:ascii="楷体_GB2312" w:hAnsi="宋体" w:eastAsia="楷体_GB2312"/>
                <w:color w:val="0000FF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8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CA78A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</w:rPr>
              <w:t>报告递交</w:t>
            </w:r>
          </w:p>
        </w:tc>
        <w:tc>
          <w:tcPr>
            <w:tcW w:w="424" w:type="pct"/>
            <w:tcBorders>
              <w:tl2br w:val="nil"/>
              <w:tr2bl w:val="nil"/>
            </w:tcBorders>
            <w:noWrap w:val="0"/>
            <w:vAlign w:val="center"/>
          </w:tcPr>
          <w:p w14:paraId="6D69390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快寄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29D03DFC">
            <w:pPr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color w:val="0000FF"/>
                <w:kern w:val="0"/>
                <w:sz w:val="24"/>
                <w:szCs w:val="24"/>
              </w:rPr>
              <w:t>√</w:t>
            </w:r>
          </w:p>
        </w:tc>
      </w:tr>
      <w:tr w14:paraId="4F97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7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5113E6"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noWrap w:val="0"/>
            <w:vAlign w:val="center"/>
          </w:tcPr>
          <w:p w14:paraId="79E890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加急</w:t>
            </w:r>
          </w:p>
        </w:tc>
        <w:tc>
          <w:tcPr>
            <w:tcW w:w="39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FFF7E1"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80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3168BD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 w:val="0"/>
            <w:vAlign w:val="center"/>
          </w:tcPr>
          <w:p w14:paraId="34A6908E"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英文</w:t>
            </w:r>
          </w:p>
        </w:tc>
        <w:tc>
          <w:tcPr>
            <w:tcW w:w="38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EE540A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57C6D">
            <w:pPr>
              <w:jc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405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F1ECDE">
            <w:pPr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8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4EB686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noWrap w:val="0"/>
            <w:vAlign w:val="center"/>
          </w:tcPr>
          <w:p w14:paraId="0E9C131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自取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1E097396">
            <w:pPr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</w:p>
        </w:tc>
      </w:tr>
      <w:tr w14:paraId="5C65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6D311E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</w:rPr>
              <w:t>余样</w:t>
            </w: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  <w:lang w:eastAsia="zh-CN"/>
              </w:rPr>
              <w:t>处置</w:t>
            </w:r>
          </w:p>
        </w:tc>
        <w:tc>
          <w:tcPr>
            <w:tcW w:w="453" w:type="pct"/>
            <w:tcBorders>
              <w:tl2br w:val="nil"/>
              <w:tr2bl w:val="nil"/>
            </w:tcBorders>
            <w:noWrap w:val="0"/>
            <w:vAlign w:val="center"/>
          </w:tcPr>
          <w:p w14:paraId="20E6C0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销毁</w:t>
            </w:r>
          </w:p>
        </w:tc>
        <w:tc>
          <w:tcPr>
            <w:tcW w:w="39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A36A6B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color w:val="0000FF"/>
                <w:kern w:val="0"/>
                <w:sz w:val="24"/>
                <w:szCs w:val="24"/>
              </w:rPr>
              <w:t>√</w:t>
            </w:r>
          </w:p>
        </w:tc>
        <w:tc>
          <w:tcPr>
            <w:tcW w:w="3471" w:type="pct"/>
            <w:gridSpan w:val="1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E5DCA8">
            <w:pPr>
              <w:widowControl/>
              <w:jc w:val="left"/>
              <w:rPr>
                <w:rFonts w:ascii="华文仿宋" w:hAnsi="华文仿宋" w:eastAsia="华文仿宋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eastAsia="zh-CN"/>
              </w:rPr>
              <w:t>说明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通常为破坏检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，余样通常选择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eastAsia="zh-CN"/>
              </w:rPr>
              <w:t>销毁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处置。如果选择取回，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一般样品检后留样期为30天，特殊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另行商定。超过留样期的样品视为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默认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销毁处置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 w14:paraId="5FC3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7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8992F5"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noWrap w:val="0"/>
            <w:vAlign w:val="center"/>
          </w:tcPr>
          <w:p w14:paraId="6E03C9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取回</w:t>
            </w:r>
          </w:p>
        </w:tc>
        <w:tc>
          <w:tcPr>
            <w:tcW w:w="39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9BD433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</w:p>
        </w:tc>
        <w:tc>
          <w:tcPr>
            <w:tcW w:w="3471" w:type="pct"/>
            <w:gridSpan w:val="1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95BB3E">
            <w:pPr>
              <w:widowControl/>
              <w:jc w:val="left"/>
              <w:rPr>
                <w:rFonts w:hint="eastAsia" w:ascii="华文仿宋" w:hAnsi="华文仿宋" w:eastAsia="华文仿宋"/>
                <w:kern w:val="0"/>
                <w:sz w:val="18"/>
                <w:szCs w:val="18"/>
              </w:rPr>
            </w:pPr>
          </w:p>
        </w:tc>
      </w:tr>
      <w:tr w14:paraId="7556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A5F81F"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付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</w:rPr>
              <w:t>款信息</w:t>
            </w:r>
          </w:p>
        </w:tc>
        <w:tc>
          <w:tcPr>
            <w:tcW w:w="84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EA3CEC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检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测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费（元）</w:t>
            </w:r>
          </w:p>
        </w:tc>
        <w:tc>
          <w:tcPr>
            <w:tcW w:w="1354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713694">
            <w:pPr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17" w:type="pct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45C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说明：</w:t>
            </w:r>
          </w:p>
          <w:p w14:paraId="5A6C9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汇款用途或备注请注明“检测费”，汇款后请将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汇款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凭证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到邮箱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</w:rPr>
              <w:instrText xml:space="preserve"> HYPERLINK "mailto:2071799466@qq.com" </w:instrTex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u w:val="none"/>
              </w:rPr>
              <w:t>2071799466@qq.com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45D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发票为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电子发票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，开具后会发到您的委托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  <w:t>电子邮箱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，请即时查收。</w:t>
            </w:r>
          </w:p>
        </w:tc>
      </w:tr>
      <w:tr w14:paraId="773E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CB84C4">
            <w:pPr>
              <w:widowControl/>
              <w:jc w:val="center"/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03" w:type="pct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4F4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eastAsia="zh-CN"/>
              </w:rPr>
              <w:t>帐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</w:rPr>
              <w:t>户名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eastAsia="zh-CN"/>
              </w:rPr>
              <w:t>称：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</w:rPr>
              <w:t>南京林业大学</w:t>
            </w:r>
          </w:p>
          <w:p w14:paraId="075B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eastAsia="zh-CN"/>
              </w:rPr>
              <w:t>银行名称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中国建设银行股份有限公司南京城东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支行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</w:p>
          <w:p w14:paraId="61D2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/>
                <w:b w:val="0"/>
                <w:bCs/>
                <w:kern w:val="0"/>
                <w:sz w:val="18"/>
                <w:szCs w:val="18"/>
              </w:rPr>
              <w:t>帐号：</w:t>
            </w:r>
            <w:r>
              <w:rPr>
                <w:kern w:val="0"/>
                <w:sz w:val="18"/>
                <w:szCs w:val="18"/>
              </w:rPr>
              <w:t>3200 1597 3360 5000 0659</w:t>
            </w:r>
          </w:p>
          <w:p w14:paraId="6082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行    号：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105301000894</w:t>
            </w:r>
          </w:p>
        </w:tc>
        <w:tc>
          <w:tcPr>
            <w:tcW w:w="2117" w:type="pct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BD1CAF">
            <w:pPr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361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6E02B2">
            <w:pPr>
              <w:widowControl/>
              <w:jc w:val="center"/>
              <w:rPr>
                <w:rFonts w:hint="eastAsia" w:ascii="宋体" w:hAnsi="宋体" w:eastAsia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kern w:val="0"/>
                <w:sz w:val="18"/>
                <w:szCs w:val="18"/>
                <w:lang w:eastAsia="zh-CN"/>
              </w:rPr>
              <w:t>开票资料</w:t>
            </w:r>
          </w:p>
        </w:tc>
        <w:tc>
          <w:tcPr>
            <w:tcW w:w="87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CE1D6EB">
            <w:pPr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开票单位名称</w:t>
            </w:r>
          </w:p>
        </w:tc>
        <w:tc>
          <w:tcPr>
            <w:tcW w:w="3442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7265A7B4">
            <w:pPr>
              <w:jc w:val="left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5A54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916513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87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73B6E1">
            <w:pPr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3442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12A53569">
            <w:pPr>
              <w:jc w:val="left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 w14:paraId="68FC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4E0241"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备注信息</w:t>
            </w:r>
          </w:p>
        </w:tc>
        <w:tc>
          <w:tcPr>
            <w:tcW w:w="4320" w:type="pct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1504B981">
            <w:pPr>
              <w:ind w:firstLine="180" w:firstLineChars="100"/>
              <w:jc w:val="left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 w14:paraId="7AE2D570">
            <w:pPr>
              <w:ind w:firstLine="180" w:firstLineChars="100"/>
              <w:jc w:val="left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 w14:paraId="11964916">
            <w:pPr>
              <w:ind w:firstLine="180" w:firstLineChars="100"/>
              <w:jc w:val="left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EC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9" w:type="pct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EC76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FF"/>
                <w:kern w:val="0"/>
                <w:szCs w:val="21"/>
                <w:lang w:eastAsia="zh-CN"/>
              </w:rPr>
              <w:t>委托</w:t>
            </w:r>
            <w:r>
              <w:rPr>
                <w:rFonts w:hint="eastAsia" w:ascii="黑体" w:hAnsi="黑体" w:eastAsia="黑体" w:cs="黑体"/>
                <w:b w:val="0"/>
                <w:bCs/>
                <w:color w:val="0000FF"/>
                <w:kern w:val="0"/>
                <w:szCs w:val="21"/>
              </w:rPr>
              <w:t>签名</w:t>
            </w:r>
          </w:p>
        </w:tc>
        <w:tc>
          <w:tcPr>
            <w:tcW w:w="2196" w:type="pct"/>
            <w:gridSpan w:val="10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4861B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</w:p>
        </w:tc>
        <w:tc>
          <w:tcPr>
            <w:tcW w:w="764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AF2DE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接待签名</w:t>
            </w:r>
          </w:p>
        </w:tc>
        <w:tc>
          <w:tcPr>
            <w:tcW w:w="1359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20BA759">
            <w:pPr>
              <w:widowControl/>
              <w:jc w:val="left"/>
              <w:rPr>
                <w:rFonts w:ascii="楷体_GB2312" w:hAnsi="宋体" w:eastAsia="楷体_GB2312"/>
                <w:kern w:val="0"/>
                <w:szCs w:val="21"/>
              </w:rPr>
            </w:pPr>
          </w:p>
        </w:tc>
      </w:tr>
      <w:tr w14:paraId="433F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000" w:type="pct"/>
            <w:gridSpan w:val="20"/>
            <w:tcBorders>
              <w:tl2br w:val="nil"/>
              <w:tr2bl w:val="nil"/>
            </w:tcBorders>
            <w:noWrap w:val="0"/>
            <w:vAlign w:val="center"/>
          </w:tcPr>
          <w:p w14:paraId="4D5F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1、请将此委托单填好后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与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样品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一并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邮寄至本站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。联系人：曾志高</w:t>
            </w:r>
            <w:r>
              <w:rPr>
                <w:rFonts w:hint="default"/>
                <w:b w:val="0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Hans"/>
              </w:rPr>
              <w:t>刘娜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。</w:t>
            </w:r>
          </w:p>
          <w:p w14:paraId="6979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2、邮寄地址：江苏省南京市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玄武区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龙蟠路159号林大材料院人造板检测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站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 xml:space="preserve">  电话 025-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85485181、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854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27522</w:t>
            </w:r>
          </w:p>
          <w:p w14:paraId="7E3C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楷体_GB2312" w:hAnsi="宋体" w:eastAsia="楷体_GB2312"/>
                <w:kern w:val="0"/>
                <w:szCs w:val="21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3、英文报告另加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00元/份；加印报告另收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0元/份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；单次检测不足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500元的，按500收取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。</w:t>
            </w:r>
          </w:p>
        </w:tc>
      </w:tr>
    </w:tbl>
    <w:p w14:paraId="4C56C248">
      <w:pPr>
        <w:rPr>
          <w:rFonts w:hint="eastAsia"/>
          <w:b w:val="0"/>
          <w:bCs/>
          <w:sz w:val="18"/>
          <w:szCs w:val="18"/>
        </w:rPr>
      </w:pPr>
    </w:p>
    <w:sectPr>
      <w:headerReference r:id="rId3" w:type="default"/>
      <w:pgSz w:w="11906" w:h="16838"/>
      <w:pgMar w:top="703" w:right="896" w:bottom="590" w:left="896" w:header="51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EF17C">
    <w:pPr>
      <w:pStyle w:val="4"/>
    </w:pPr>
    <w:r>
      <w:rPr>
        <w:rFonts w:hint="eastAsia"/>
        <w:sz w:val="21"/>
        <w:szCs w:val="21"/>
      </w:rPr>
      <w:t xml:space="preserve">   </w:t>
    </w:r>
    <w:r>
      <w:rPr>
        <w:rFonts w:hint="eastAsia" w:ascii="Times New Roman" w:hAnsi="Times New Roman"/>
        <w:sz w:val="24"/>
        <w:szCs w:val="24"/>
        <w:lang w:val="en-US" w:eastAsia="zh-CN"/>
      </w:rPr>
      <w:t>GNZJ/ZJ-05</w:t>
    </w:r>
    <w:r>
      <w:rPr>
        <w:rFonts w:ascii="Times New Roman" w:hAnsi="Times New Roman"/>
        <w:sz w:val="24"/>
        <w:szCs w:val="24"/>
      </w:rPr>
      <w:t>-</w:t>
    </w:r>
    <w:r>
      <w:rPr>
        <w:rFonts w:hint="eastAsia" w:ascii="Times New Roman" w:hAnsi="Times New Roman"/>
        <w:sz w:val="24"/>
        <w:szCs w:val="24"/>
        <w:lang w:val="en-US" w:eastAsia="zh-CN"/>
      </w:rPr>
      <w:t>34</w:t>
    </w:r>
    <w:r>
      <w:rPr>
        <w:rFonts w:ascii="Times New Roman" w:hAnsi="Times New Roman"/>
        <w:sz w:val="24"/>
        <w:szCs w:val="24"/>
      </w:rPr>
      <w:t>-202</w:t>
    </w:r>
    <w:r>
      <w:rPr>
        <w:rFonts w:hint="eastAsia" w:ascii="Times New Roman" w:hAnsi="Times New Roman"/>
        <w:sz w:val="24"/>
        <w:szCs w:val="24"/>
        <w:lang w:val="en-US" w:eastAsia="zh-CN"/>
      </w:rPr>
      <w:t>3</w:t>
    </w:r>
    <w:r>
      <w:rPr>
        <w:rFonts w:hint="eastAsia"/>
        <w:sz w:val="21"/>
        <w:szCs w:val="21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Y2JhN2EzMjAyNGQ5ZjMxNTFjMTk5ODAzMzRiZDUifQ=="/>
  </w:docVars>
  <w:rsids>
    <w:rsidRoot w:val="70680619"/>
    <w:rsid w:val="03F1251D"/>
    <w:rsid w:val="07E74E08"/>
    <w:rsid w:val="0AEC0411"/>
    <w:rsid w:val="0BD376AA"/>
    <w:rsid w:val="0CEF37B4"/>
    <w:rsid w:val="112934B3"/>
    <w:rsid w:val="11C1521B"/>
    <w:rsid w:val="15A723CB"/>
    <w:rsid w:val="1B5367E5"/>
    <w:rsid w:val="1EB633EC"/>
    <w:rsid w:val="23683511"/>
    <w:rsid w:val="2F0167A1"/>
    <w:rsid w:val="31455B16"/>
    <w:rsid w:val="364F3ACF"/>
    <w:rsid w:val="3721787F"/>
    <w:rsid w:val="3A083A30"/>
    <w:rsid w:val="4D1771F7"/>
    <w:rsid w:val="4EAF1B16"/>
    <w:rsid w:val="50313F5D"/>
    <w:rsid w:val="510F3CC5"/>
    <w:rsid w:val="51FB6139"/>
    <w:rsid w:val="570B3392"/>
    <w:rsid w:val="5989584A"/>
    <w:rsid w:val="624F1C42"/>
    <w:rsid w:val="655D0141"/>
    <w:rsid w:val="68BB52D3"/>
    <w:rsid w:val="6BE44E53"/>
    <w:rsid w:val="6C046DC3"/>
    <w:rsid w:val="6FC05958"/>
    <w:rsid w:val="7068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654</Characters>
  <Lines>0</Lines>
  <Paragraphs>0</Paragraphs>
  <TotalTime>1</TotalTime>
  <ScaleCrop>false</ScaleCrop>
  <LinksUpToDate>false</LinksUpToDate>
  <CharactersWithSpaces>694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2021-06-17T03:17:00Z</dcterms:created>
  <dc:creator>梁星宇  南林</dc:creator>
  <cp:lastModifiedBy>刘娜</cp:lastModifiedBy>
  <cp:lastPrinted>2021-06-17T04:52:00Z</cp:lastPrinted>
  <dcterms:modified xsi:type="dcterms:W3CDTF">2025-04-02T01:30:06Z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B1FC7BF9767B48689BE0923CFA508D31_13</vt:lpwstr>
  </property>
  <property fmtid="{D5CDD505-2E9C-101B-9397-08002B2CF9AE}" pid="4" name="KSOTemplateDocerSaveRecord">
    <vt:lpwstr>eyJoZGlkIjoiMmFlY2JhN2EzMjAyNGQ5ZjMxNTFjMTk5ODAzMzRiZDUiLCJ1c2VySWQiOiIzOTMxOTY4NTIifQ==</vt:lpwstr>
  </property>
</Properties>
</file>